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A2675" w14:textId="394265B6" w:rsidR="00147FC3" w:rsidRDefault="00147FC3" w:rsidP="00147FC3">
      <w:pPr>
        <w:spacing w:after="14" w:line="256" w:lineRule="auto"/>
        <w:ind w:right="1682"/>
      </w:pPr>
      <w:r>
        <w:rPr>
          <w:sz w:val="38"/>
          <w:u w:val="single" w:color="000000"/>
        </w:rPr>
        <w:t>DIY wicking bed kit instructions</w:t>
      </w:r>
    </w:p>
    <w:p w14:paraId="24D21871" w14:textId="4344D6E0" w:rsidR="00147FC3" w:rsidRDefault="00147FC3" w:rsidP="00147FC3">
      <w:pPr>
        <w:pStyle w:val="Heading1"/>
        <w:spacing w:after="167"/>
      </w:pPr>
      <w:r>
        <w:rPr>
          <w:sz w:val="23"/>
          <w:u w:val="single" w:color="000000"/>
        </w:rPr>
        <w:t>Package contents</w:t>
      </w:r>
    </w:p>
    <w:p w14:paraId="3F6214A3" w14:textId="287A1C27" w:rsidR="00147FC3" w:rsidRDefault="00847BCD" w:rsidP="00147FC3">
      <w:r>
        <w:t>2</w:t>
      </w:r>
      <w:r w:rsidR="00147FC3">
        <w:t xml:space="preserve"> x black plastic liner, 1.2m x 1</w:t>
      </w:r>
      <w:r>
        <w:t>.</w:t>
      </w:r>
      <w:r w:rsidR="008E771E">
        <w:t>0</w:t>
      </w:r>
      <w:r w:rsidR="00147FC3">
        <w:t>m</w:t>
      </w:r>
    </w:p>
    <w:p w14:paraId="67A2EC4E" w14:textId="0D150F79" w:rsidR="00847BCD" w:rsidRDefault="00847BCD" w:rsidP="00147FC3">
      <w:r>
        <w:t xml:space="preserve">2 x black plastic liner, 0.8m x </w:t>
      </w:r>
      <w:r w:rsidR="008E771E">
        <w:t>1</w:t>
      </w:r>
      <w:r>
        <w:t>.</w:t>
      </w:r>
      <w:r w:rsidR="008E771E">
        <w:t>0</w:t>
      </w:r>
      <w:r>
        <w:t>m</w:t>
      </w:r>
    </w:p>
    <w:p w14:paraId="4C7786D8" w14:textId="02DDF99A" w:rsidR="00147FC3" w:rsidRDefault="00147FC3" w:rsidP="00147FC3">
      <w:r>
        <w:t xml:space="preserve">1 x </w:t>
      </w:r>
      <w:r w:rsidR="00002840">
        <w:t>pond liner</w:t>
      </w:r>
      <w:r>
        <w:t xml:space="preserve">, 2m x </w:t>
      </w:r>
      <w:r w:rsidR="00A90292">
        <w:t>2.5</w:t>
      </w:r>
      <w:r>
        <w:t>m</w:t>
      </w:r>
      <w:r w:rsidR="00847BCD">
        <w:t xml:space="preserve"> (main liner</w:t>
      </w:r>
      <w:r w:rsidR="008E771E">
        <w:t>)</w:t>
      </w:r>
    </w:p>
    <w:p w14:paraId="18BD4857" w14:textId="12EB962D" w:rsidR="00843D93" w:rsidRDefault="00843D93" w:rsidP="00147FC3">
      <w:r>
        <w:t>4 x strips geotextile fabric</w:t>
      </w:r>
    </w:p>
    <w:p w14:paraId="7119C847" w14:textId="50C6AC34" w:rsidR="00646BFF" w:rsidRDefault="00646BFF" w:rsidP="00147FC3">
      <w:r>
        <w:t>6 x WaterUp® wicking cells</w:t>
      </w:r>
    </w:p>
    <w:p w14:paraId="7793B206" w14:textId="321CE21C" w:rsidR="00147FC3" w:rsidRDefault="00147FC3" w:rsidP="000C3792">
      <w:pPr>
        <w:spacing w:after="159" w:line="261" w:lineRule="auto"/>
        <w:ind w:left="20" w:right="4"/>
      </w:pPr>
      <w:r>
        <w:t xml:space="preserve">1 x </w:t>
      </w:r>
      <w:r w:rsidR="00D709B9">
        <w:t>50cm PVC</w:t>
      </w:r>
      <w:r w:rsidR="000C3792">
        <w:t xml:space="preserve"> </w:t>
      </w:r>
      <w:r>
        <w:t>pipe</w:t>
      </w:r>
      <w:r w:rsidR="000C3792">
        <w:t xml:space="preserve"> + lid</w:t>
      </w:r>
    </w:p>
    <w:p w14:paraId="44A47549" w14:textId="3848616C" w:rsidR="00147FC3" w:rsidRDefault="00147FC3" w:rsidP="00147FC3">
      <w:r>
        <w:t>1 x black pot (worm farm) + lid</w:t>
      </w:r>
    </w:p>
    <w:p w14:paraId="74345087" w14:textId="08A1FAF6" w:rsidR="00147FC3" w:rsidRDefault="00147FC3" w:rsidP="00147FC3">
      <w:pPr>
        <w:spacing w:after="159" w:line="261" w:lineRule="auto"/>
        <w:ind w:left="20"/>
      </w:pPr>
      <w:r>
        <w:t>1 x container worms</w:t>
      </w:r>
    </w:p>
    <w:p w14:paraId="6D252EA3" w14:textId="73D83A49" w:rsidR="000C641B" w:rsidRDefault="00147FC3" w:rsidP="00724CC3">
      <w:pPr>
        <w:spacing w:after="159" w:line="261" w:lineRule="auto"/>
        <w:ind w:left="20"/>
      </w:pPr>
      <w:r>
        <w:t xml:space="preserve">1 x </w:t>
      </w:r>
      <w:r w:rsidR="00724CC3">
        <w:t>outlet pipe wit</w:t>
      </w:r>
      <w:r w:rsidR="00843D93">
        <w:t>h</w:t>
      </w:r>
      <w:r w:rsidR="00724CC3">
        <w:t xml:space="preserve"> elbow</w:t>
      </w:r>
    </w:p>
    <w:p w14:paraId="4940F157" w14:textId="1A9B05EF" w:rsidR="000C3792" w:rsidRDefault="006119DB" w:rsidP="00724CC3">
      <w:pPr>
        <w:spacing w:after="159" w:line="261" w:lineRule="auto"/>
        <w:ind w:left="20"/>
      </w:pPr>
      <w:r>
        <w:t>1</w:t>
      </w:r>
      <w:r w:rsidR="000C3792">
        <w:t xml:space="preserve"> x bag</w:t>
      </w:r>
      <w:bookmarkStart w:id="0" w:name="_GoBack"/>
      <w:bookmarkEnd w:id="0"/>
      <w:r w:rsidR="000C3792">
        <w:t xml:space="preserve"> Perlite</w:t>
      </w:r>
    </w:p>
    <w:p w14:paraId="11E1C706" w14:textId="1D9CE1BC" w:rsidR="00154BB8" w:rsidRDefault="00154BB8" w:rsidP="00147FC3">
      <w:pPr>
        <w:pStyle w:val="NoSpacing"/>
        <w:rPr>
          <w:rFonts w:ascii="Arial" w:hAnsi="Arial"/>
          <w:sz w:val="22"/>
        </w:rPr>
      </w:pPr>
    </w:p>
    <w:p w14:paraId="3B0BB428" w14:textId="77777777" w:rsidR="00154BB8" w:rsidRDefault="00154BB8" w:rsidP="00154BB8">
      <w:pPr>
        <w:pStyle w:val="Heading1"/>
        <w:spacing w:after="167"/>
        <w:ind w:left="19" w:right="5"/>
        <w:rPr>
          <w:sz w:val="23"/>
          <w:u w:val="single" w:color="000000"/>
        </w:rPr>
      </w:pPr>
    </w:p>
    <w:p w14:paraId="0BB20A6B" w14:textId="0D2762F3" w:rsidR="00154BB8" w:rsidRDefault="00154BB8" w:rsidP="00154BB8">
      <w:pPr>
        <w:pStyle w:val="Heading1"/>
        <w:spacing w:after="167"/>
        <w:ind w:left="19" w:right="5"/>
      </w:pPr>
      <w:r>
        <w:rPr>
          <w:sz w:val="23"/>
          <w:u w:val="single" w:color="000000"/>
        </w:rPr>
        <w:t>Extras required, not supplied</w:t>
      </w:r>
      <w:r>
        <w:rPr>
          <w:sz w:val="23"/>
        </w:rPr>
        <w:t xml:space="preserve"> </w:t>
      </w:r>
    </w:p>
    <w:p w14:paraId="48467054" w14:textId="77777777" w:rsidR="00154BB8" w:rsidRDefault="00154BB8" w:rsidP="00154BB8">
      <w:pPr>
        <w:spacing w:after="159" w:line="261" w:lineRule="auto"/>
        <w:ind w:left="20" w:right="2"/>
      </w:pPr>
      <w:r>
        <w:t xml:space="preserve">Staple gun </w:t>
      </w:r>
    </w:p>
    <w:p w14:paraId="51502EF7" w14:textId="77777777" w:rsidR="00154BB8" w:rsidRDefault="00154BB8" w:rsidP="00154BB8">
      <w:pPr>
        <w:spacing w:after="159" w:line="261" w:lineRule="auto"/>
        <w:ind w:left="20" w:right="2"/>
      </w:pPr>
      <w:r>
        <w:t xml:space="preserve">Duct tape </w:t>
      </w:r>
    </w:p>
    <w:p w14:paraId="6D7B28CE" w14:textId="43F7A8E9" w:rsidR="00646BFF" w:rsidRDefault="00646BFF" w:rsidP="00154BB8">
      <w:pPr>
        <w:spacing w:after="159" w:line="261" w:lineRule="auto"/>
        <w:ind w:left="20" w:right="8"/>
      </w:pPr>
      <w:r>
        <w:t>Stanley knife/blade</w:t>
      </w:r>
    </w:p>
    <w:p w14:paraId="69BDDA4D" w14:textId="166F50E7" w:rsidR="00154BB8" w:rsidRDefault="00154BB8" w:rsidP="00724CC3">
      <w:pPr>
        <w:spacing w:after="159" w:line="261" w:lineRule="auto"/>
        <w:ind w:left="20" w:right="6"/>
      </w:pPr>
      <w:r>
        <w:t xml:space="preserve">Clamps </w:t>
      </w:r>
    </w:p>
    <w:p w14:paraId="78270CEA" w14:textId="6C851CB2" w:rsidR="00154BB8" w:rsidRDefault="00154BB8" w:rsidP="00154BB8">
      <w:pPr>
        <w:spacing w:after="159" w:line="261" w:lineRule="auto"/>
        <w:ind w:left="20" w:right="2"/>
      </w:pPr>
      <w:r>
        <w:t>Soil – 0.5yd</w:t>
      </w:r>
      <w:r>
        <w:rPr>
          <w:vertAlign w:val="superscript"/>
        </w:rPr>
        <w:t>3</w:t>
      </w:r>
      <w:r>
        <w:t xml:space="preserve"> per crate (yd</w:t>
      </w:r>
      <w:r w:rsidRPr="00154BB8">
        <w:rPr>
          <w:vertAlign w:val="superscript"/>
        </w:rPr>
        <w:t>3</w:t>
      </w:r>
      <w:r>
        <w:t xml:space="preserve"> = cubic yard, the volume used to measure soil at landscape suppliers)</w:t>
      </w:r>
      <w:r w:rsidR="00673687">
        <w:t>. We recommend and use Jeffries Veggie and Garden Mix</w:t>
      </w:r>
      <w:r w:rsidR="00002840">
        <w:t>.</w:t>
      </w:r>
    </w:p>
    <w:p w14:paraId="49AACA2E" w14:textId="3D1159F0" w:rsidR="00846382" w:rsidRDefault="000C3792" w:rsidP="00154BB8">
      <w:pPr>
        <w:spacing w:after="159" w:line="261" w:lineRule="auto"/>
        <w:ind w:left="20" w:right="2"/>
      </w:pPr>
      <w:r>
        <w:t>Coir – 1 x 4.5kg block, rehydrated</w:t>
      </w:r>
    </w:p>
    <w:p w14:paraId="631A084D" w14:textId="4A0E65A4" w:rsidR="00846382" w:rsidRDefault="000C3792" w:rsidP="00154BB8">
      <w:pPr>
        <w:spacing w:after="159" w:line="261" w:lineRule="auto"/>
        <w:ind w:left="20" w:right="2"/>
      </w:pPr>
      <w:r>
        <w:t>Half a bag of Peats Cow Manure</w:t>
      </w:r>
    </w:p>
    <w:p w14:paraId="19A6E439" w14:textId="1458FBCC" w:rsidR="00724CC3" w:rsidRDefault="00724CC3" w:rsidP="00154BB8">
      <w:pPr>
        <w:spacing w:after="159" w:line="261" w:lineRule="auto"/>
        <w:ind w:left="20" w:right="2"/>
      </w:pPr>
      <w:r>
        <w:t>Blood and bone</w:t>
      </w:r>
      <w:r w:rsidR="000C3792">
        <w:t xml:space="preserve"> (as per instructions on bag)</w:t>
      </w:r>
    </w:p>
    <w:p w14:paraId="0F3FE4C2" w14:textId="7C388DF7" w:rsidR="00724CC3" w:rsidRDefault="00724CC3" w:rsidP="00154BB8">
      <w:pPr>
        <w:spacing w:after="159" w:line="261" w:lineRule="auto"/>
        <w:ind w:left="20" w:right="2"/>
      </w:pPr>
      <w:r>
        <w:t>Rooster Booster</w:t>
      </w:r>
      <w:r w:rsidR="000C3792">
        <w:t xml:space="preserve"> (as per instructions on bag)</w:t>
      </w:r>
    </w:p>
    <w:p w14:paraId="6BD05BD6" w14:textId="65DA1CB9" w:rsidR="000C3792" w:rsidRDefault="000C3792" w:rsidP="00154BB8">
      <w:pPr>
        <w:spacing w:after="159" w:line="261" w:lineRule="auto"/>
        <w:ind w:left="20" w:right="2"/>
      </w:pPr>
      <w:r>
        <w:t>Seamungus (as per instructions on bag)</w:t>
      </w:r>
    </w:p>
    <w:p w14:paraId="046C0758" w14:textId="78A4C9A6" w:rsidR="000C3792" w:rsidRDefault="000C3792" w:rsidP="00154BB8">
      <w:pPr>
        <w:spacing w:after="159" w:line="261" w:lineRule="auto"/>
        <w:ind w:left="20" w:right="2"/>
      </w:pPr>
      <w:r>
        <w:t>GoGo Juice, to water in seedlings</w:t>
      </w:r>
    </w:p>
    <w:p w14:paraId="563BC33D" w14:textId="77777777" w:rsidR="000E6070" w:rsidRDefault="000E6070" w:rsidP="000C3792">
      <w:pPr>
        <w:pStyle w:val="Heading1"/>
        <w:ind w:left="0" w:firstLine="0"/>
      </w:pPr>
      <w:r>
        <w:lastRenderedPageBreak/>
        <w:t xml:space="preserve">Step 1 </w:t>
      </w:r>
    </w:p>
    <w:p w14:paraId="4DBDCE54" w14:textId="05EB2B28" w:rsidR="000E6070" w:rsidRDefault="000E6070" w:rsidP="000E6070">
      <w:pPr>
        <w:spacing w:after="209"/>
        <w:ind w:left="-5"/>
      </w:pPr>
      <w:r>
        <w:t>Before beginning construction of the garden bed, ensure the ground where you will be putting the crate is level. Whilst this is not critical to the wicking process, uneven ground can result in the crate twisting under the weight of the soil/water which will greatly reduce the lifespan of your garden bed.</w:t>
      </w:r>
      <w:r>
        <w:rPr>
          <w:color w:val="FF0000"/>
        </w:rPr>
        <w:t xml:space="preserve"> </w:t>
      </w:r>
    </w:p>
    <w:p w14:paraId="7F0C6150" w14:textId="3E23B51C" w:rsidR="00002840" w:rsidRDefault="00002840" w:rsidP="00002840"/>
    <w:p w14:paraId="4B1753DB" w14:textId="7E93CF0F" w:rsidR="000E6070" w:rsidRDefault="000E6070" w:rsidP="00002840">
      <w:pPr>
        <w:rPr>
          <w:lang w:eastAsia="en-AU"/>
        </w:rPr>
      </w:pPr>
      <w:r>
        <w:t xml:space="preserve">Step </w:t>
      </w:r>
      <w:r w:rsidR="00E86C2D">
        <w:t>2</w:t>
      </w:r>
      <w:r>
        <w:t xml:space="preserve"> </w:t>
      </w:r>
    </w:p>
    <w:p w14:paraId="58F8E355" w14:textId="765791C7" w:rsidR="000E6070" w:rsidRDefault="000E6070" w:rsidP="000E6070">
      <w:pPr>
        <w:spacing w:after="83"/>
        <w:ind w:left="-5"/>
      </w:pPr>
      <w:r>
        <w:t>Using a staple gun</w:t>
      </w:r>
      <w:r w:rsidR="00002840">
        <w:t xml:space="preserve"> (or nails)</w:t>
      </w:r>
      <w:r>
        <w:t>, fix the 4 pieces of black liner to the 4 inner sides of the crate (1.2m x 1.</w:t>
      </w:r>
      <w:r w:rsidR="008E771E">
        <w:t>0</w:t>
      </w:r>
      <w:r>
        <w:t xml:space="preserve">m on the long sides, 0.8m x </w:t>
      </w:r>
      <w:r w:rsidR="008E771E">
        <w:t>1.0</w:t>
      </w:r>
      <w:r>
        <w:t>m on the short sides).</w:t>
      </w:r>
      <w:r>
        <w:rPr>
          <w:color w:val="FF0000"/>
        </w:rPr>
        <w:t xml:space="preserve"> </w:t>
      </w:r>
    </w:p>
    <w:p w14:paraId="5F36077F" w14:textId="00632AF6" w:rsidR="000E6070" w:rsidRDefault="000E6070" w:rsidP="000E6070">
      <w:pPr>
        <w:spacing w:after="42" w:line="256" w:lineRule="auto"/>
      </w:pPr>
    </w:p>
    <w:p w14:paraId="36CA8840" w14:textId="2EBCA2BA" w:rsidR="000E6070" w:rsidRDefault="00987EE2" w:rsidP="0021518F">
      <w:pPr>
        <w:spacing w:after="198" w:line="256" w:lineRule="auto"/>
        <w:jc w:val="center"/>
      </w:pPr>
      <w:r>
        <w:rPr>
          <w:noProof/>
        </w:rPr>
        <w:drawing>
          <wp:inline distT="0" distB="0" distL="0" distR="0" wp14:anchorId="64587ADB" wp14:editId="4247345B">
            <wp:extent cx="5114524" cy="3835995"/>
            <wp:effectExtent l="0" t="647700" r="0" b="622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809_11345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149629" cy="3862324"/>
                    </a:xfrm>
                    <a:prstGeom prst="rect">
                      <a:avLst/>
                    </a:prstGeom>
                  </pic:spPr>
                </pic:pic>
              </a:graphicData>
            </a:graphic>
          </wp:inline>
        </w:drawing>
      </w:r>
    </w:p>
    <w:p w14:paraId="473B3D09" w14:textId="77777777" w:rsidR="00E417BA" w:rsidRDefault="00E417BA" w:rsidP="00987EE2">
      <w:pPr>
        <w:spacing w:after="160" w:line="256" w:lineRule="auto"/>
      </w:pPr>
    </w:p>
    <w:p w14:paraId="228DD9C3" w14:textId="22E7E513" w:rsidR="000E6070" w:rsidRDefault="000E6070" w:rsidP="00987EE2">
      <w:pPr>
        <w:spacing w:after="160" w:line="256" w:lineRule="auto"/>
      </w:pPr>
      <w:r>
        <w:lastRenderedPageBreak/>
        <w:t xml:space="preserve">Step </w:t>
      </w:r>
      <w:r w:rsidR="00E86C2D">
        <w:t>3</w:t>
      </w:r>
    </w:p>
    <w:p w14:paraId="20D6D6B8" w14:textId="62A3B441" w:rsidR="00460910" w:rsidRDefault="000E6070" w:rsidP="00460910">
      <w:r>
        <w:t xml:space="preserve">Place the large piece of </w:t>
      </w:r>
      <w:r w:rsidR="00460910">
        <w:t>pond</w:t>
      </w:r>
      <w:r>
        <w:t xml:space="preserve"> liner (</w:t>
      </w:r>
      <w:r w:rsidR="00987EE2">
        <w:t>2</w:t>
      </w:r>
      <w:r>
        <w:t xml:space="preserve"> × </w:t>
      </w:r>
      <w:r w:rsidR="00945CFC">
        <w:t>2.5</w:t>
      </w:r>
      <w:r>
        <w:t xml:space="preserve">m) </w:t>
      </w:r>
      <w:r w:rsidR="00E86C2D">
        <w:t>into</w:t>
      </w:r>
      <w:r>
        <w:t xml:space="preserve"> the crate. The crate is longer in 1 direction so make sure the longest part of the black plastic goes in this direction. This is the trickiest part of the process and needs to be done well. Imagine you are wrapping a present, only inside out. Keep the short sides of the liner flat, without any folding to minimise the number of folds you need to do. The folding on the long sides needs to be done as neatly as possible to avoid tearing or puncturing the liner</w:t>
      </w:r>
      <w:r w:rsidR="00D427CE">
        <w:t>, think hospital or military corners</w:t>
      </w:r>
      <w:r>
        <w:t>.</w:t>
      </w:r>
      <w:r w:rsidR="00724CC3">
        <w:t xml:space="preserve"> Ensure the edges of the liner are at the top of the box otherwise water will leak out the bottom of the box.</w:t>
      </w:r>
    </w:p>
    <w:p w14:paraId="3852C27C" w14:textId="6A9D43F3" w:rsidR="000E6070" w:rsidRDefault="000E6070" w:rsidP="00460910">
      <w:r>
        <w:t xml:space="preserve">Once you are happy with the liner, use clamps (or similar) to hold the liner in place. </w:t>
      </w:r>
    </w:p>
    <w:p w14:paraId="59FBD7F3" w14:textId="77777777" w:rsidR="000E6070" w:rsidRDefault="000E6070" w:rsidP="000E6070">
      <w:pPr>
        <w:spacing w:after="165" w:line="256" w:lineRule="auto"/>
      </w:pPr>
      <w:r>
        <w:t xml:space="preserve"> </w:t>
      </w:r>
    </w:p>
    <w:p w14:paraId="2D987B5E" w14:textId="56F27699" w:rsidR="000E6070" w:rsidRDefault="003A2F08" w:rsidP="0021518F">
      <w:pPr>
        <w:spacing w:after="0" w:line="256" w:lineRule="auto"/>
        <w:jc w:val="center"/>
      </w:pPr>
      <w:r>
        <w:rPr>
          <w:noProof/>
        </w:rPr>
        <w:drawing>
          <wp:inline distT="0" distB="0" distL="0" distR="0" wp14:anchorId="5B3A951F" wp14:editId="43D8C387">
            <wp:extent cx="5524164" cy="4143236"/>
            <wp:effectExtent l="0" t="685800" r="0" b="6769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809_115200.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574155" cy="4180730"/>
                    </a:xfrm>
                    <a:prstGeom prst="rect">
                      <a:avLst/>
                    </a:prstGeom>
                  </pic:spPr>
                </pic:pic>
              </a:graphicData>
            </a:graphic>
          </wp:inline>
        </w:drawing>
      </w:r>
    </w:p>
    <w:p w14:paraId="332A323A" w14:textId="21C2F00A" w:rsidR="000E6070" w:rsidRDefault="000E6070" w:rsidP="003A2F08">
      <w:pPr>
        <w:spacing w:after="162" w:line="256" w:lineRule="auto"/>
      </w:pPr>
      <w:r>
        <w:lastRenderedPageBreak/>
        <w:t xml:space="preserve">Step </w:t>
      </w:r>
      <w:r w:rsidR="00E86C2D">
        <w:t>4</w:t>
      </w:r>
    </w:p>
    <w:p w14:paraId="056C9466" w14:textId="36DBFEAF" w:rsidR="00067D4E" w:rsidRDefault="00067D4E" w:rsidP="00067D4E">
      <w:pPr>
        <w:spacing w:after="148" w:line="256" w:lineRule="auto"/>
        <w:ind w:left="7"/>
      </w:pPr>
      <w:r>
        <w:t>Use a knife to pierce a hole through the liners from the inside of the box</w:t>
      </w:r>
      <w:r w:rsidR="00945CFC">
        <w:t xml:space="preserve"> for the overflow pipe where </w:t>
      </w:r>
      <w:r w:rsidR="00460910">
        <w:t>the hole in the box is</w:t>
      </w:r>
      <w:r>
        <w:t xml:space="preserve">. </w:t>
      </w:r>
      <w:r w:rsidR="00724CC3">
        <w:t xml:space="preserve">Unscrew the elbow and the screw fitting and the silicon washer. </w:t>
      </w:r>
      <w:r>
        <w:t>Insert th</w:t>
      </w:r>
      <w:r w:rsidR="00724CC3">
        <w:t>rough the box from the inside and put washer and screw fitting on the outside and tighten firmly by hand</w:t>
      </w:r>
      <w:r>
        <w:t xml:space="preserve"> </w:t>
      </w:r>
      <w:r w:rsidR="0021518F">
        <w:t>(note – picture shows pipe in a box without liners)</w:t>
      </w:r>
      <w:r>
        <w:t>. Attach the elbow to the pipe on the outside</w:t>
      </w:r>
      <w:r w:rsidR="00724CC3">
        <w:t>. If you find the outlet pipe is too long for your liking, you can remove up to 4cm from the length and still fit the elbow in place.</w:t>
      </w:r>
    </w:p>
    <w:p w14:paraId="41207324" w14:textId="290414D0" w:rsidR="000E6070" w:rsidRDefault="00807FD9" w:rsidP="0021518F">
      <w:pPr>
        <w:spacing w:after="53" w:line="256" w:lineRule="auto"/>
        <w:ind w:left="5"/>
        <w:jc w:val="center"/>
      </w:pPr>
      <w:r>
        <w:rPr>
          <w:noProof/>
        </w:rPr>
        <w:drawing>
          <wp:inline distT="0" distB="0" distL="0" distR="0" wp14:anchorId="1C9F4163" wp14:editId="56F7D659">
            <wp:extent cx="5600700" cy="5600700"/>
            <wp:effectExtent l="0" t="0" r="0" b="0"/>
            <wp:docPr id="5" name="Picture 5" descr="A picture containing photo, ground, outdoor, sh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14_085730-COLLAGE.jpg"/>
                    <pic:cNvPicPr/>
                  </pic:nvPicPr>
                  <pic:blipFill>
                    <a:blip r:embed="rId9">
                      <a:extLst>
                        <a:ext uri="{28A0092B-C50C-407E-A947-70E740481C1C}">
                          <a14:useLocalDpi xmlns:a14="http://schemas.microsoft.com/office/drawing/2010/main" val="0"/>
                        </a:ext>
                      </a:extLst>
                    </a:blip>
                    <a:stretch>
                      <a:fillRect/>
                    </a:stretch>
                  </pic:blipFill>
                  <pic:spPr>
                    <a:xfrm>
                      <a:off x="0" y="0"/>
                      <a:ext cx="5600927" cy="5600927"/>
                    </a:xfrm>
                    <a:prstGeom prst="rect">
                      <a:avLst/>
                    </a:prstGeom>
                  </pic:spPr>
                </pic:pic>
              </a:graphicData>
            </a:graphic>
          </wp:inline>
        </w:drawing>
      </w:r>
    </w:p>
    <w:p w14:paraId="14EE0DDD" w14:textId="77777777" w:rsidR="000E6070" w:rsidRDefault="000E6070" w:rsidP="000E6070">
      <w:pPr>
        <w:spacing w:after="160" w:line="256" w:lineRule="auto"/>
      </w:pPr>
      <w:r>
        <w:rPr>
          <w:sz w:val="26"/>
        </w:rPr>
        <w:t xml:space="preserve"> </w:t>
      </w:r>
    </w:p>
    <w:p w14:paraId="0B968C57" w14:textId="77777777" w:rsidR="000E6070" w:rsidRDefault="000E6070" w:rsidP="000E6070">
      <w:pPr>
        <w:spacing w:after="160" w:line="256" w:lineRule="auto"/>
      </w:pPr>
      <w:r>
        <w:rPr>
          <w:sz w:val="26"/>
        </w:rPr>
        <w:t xml:space="preserve"> </w:t>
      </w:r>
    </w:p>
    <w:p w14:paraId="299289CC" w14:textId="267A5627" w:rsidR="000E6070" w:rsidRDefault="000E6070" w:rsidP="0021518F">
      <w:pPr>
        <w:spacing w:after="160" w:line="256" w:lineRule="auto"/>
        <w:jc w:val="center"/>
      </w:pPr>
    </w:p>
    <w:p w14:paraId="75BD26AE" w14:textId="2A878F24" w:rsidR="000E6070" w:rsidRDefault="00E64581" w:rsidP="00E64581">
      <w:pPr>
        <w:spacing w:after="0" w:line="256" w:lineRule="auto"/>
        <w:jc w:val="center"/>
      </w:pPr>
      <w:r>
        <w:rPr>
          <w:noProof/>
          <w:sz w:val="26"/>
        </w:rPr>
        <w:drawing>
          <wp:inline distT="0" distB="0" distL="0" distR="0" wp14:anchorId="4DEEB6B7" wp14:editId="3BCED9B1">
            <wp:extent cx="6370005" cy="3096708"/>
            <wp:effectExtent l="0" t="1638300" r="0" b="1609090"/>
            <wp:docPr id="7" name="Picture 7" descr="A picture containing woode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04_16454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380382" cy="3101753"/>
                    </a:xfrm>
                    <a:prstGeom prst="rect">
                      <a:avLst/>
                    </a:prstGeom>
                  </pic:spPr>
                </pic:pic>
              </a:graphicData>
            </a:graphic>
          </wp:inline>
        </w:drawing>
      </w:r>
    </w:p>
    <w:p w14:paraId="70E0D83E" w14:textId="77777777" w:rsidR="0021518F" w:rsidRDefault="0021518F" w:rsidP="000E6070">
      <w:pPr>
        <w:pStyle w:val="Heading1"/>
        <w:ind w:left="-5"/>
      </w:pPr>
    </w:p>
    <w:p w14:paraId="56040DF1" w14:textId="77777777" w:rsidR="0021518F" w:rsidRDefault="0021518F" w:rsidP="000E6070">
      <w:pPr>
        <w:pStyle w:val="Heading1"/>
        <w:ind w:left="-5"/>
      </w:pPr>
    </w:p>
    <w:p w14:paraId="7D05BF16" w14:textId="77777777" w:rsidR="0021518F" w:rsidRDefault="0021518F" w:rsidP="000E6070">
      <w:pPr>
        <w:pStyle w:val="Heading1"/>
        <w:ind w:left="-5"/>
      </w:pPr>
    </w:p>
    <w:p w14:paraId="7481DDAA" w14:textId="0B03B893" w:rsidR="000E6070" w:rsidRDefault="00ED6311" w:rsidP="00ED6311">
      <w:pPr>
        <w:pStyle w:val="Heading1"/>
        <w:ind w:left="0" w:firstLine="0"/>
      </w:pPr>
      <w:r>
        <w:br w:type="page"/>
      </w:r>
      <w:r w:rsidR="000E6070">
        <w:lastRenderedPageBreak/>
        <w:t xml:space="preserve">Step </w:t>
      </w:r>
      <w:r w:rsidR="00E86C2D">
        <w:t>5</w:t>
      </w:r>
    </w:p>
    <w:p w14:paraId="36F62E44" w14:textId="4745E78B" w:rsidR="00067D4E" w:rsidRDefault="00067D4E" w:rsidP="00460910">
      <w:r>
        <w:t>Place th</w:t>
      </w:r>
      <w:r w:rsidR="00E86C2D">
        <w:t>e</w:t>
      </w:r>
      <w:r>
        <w:t xml:space="preserve"> wicking cell </w:t>
      </w:r>
      <w:r w:rsidR="00460910">
        <w:t xml:space="preserve">with the PVC pipe attached to it </w:t>
      </w:r>
      <w:r>
        <w:t>in the b</w:t>
      </w:r>
      <w:r w:rsidR="00E86C2D">
        <w:t xml:space="preserve">ed with the pipe closest to the edge of the bed and the overflow pipe </w:t>
      </w:r>
      <w:r w:rsidR="00E64581">
        <w:t>fitted in the area of the cell that has been modified as shown in the picture.</w:t>
      </w:r>
      <w:r>
        <w:t xml:space="preserve"> Place the other 5 wicking cells in the box</w:t>
      </w:r>
      <w:r w:rsidR="00460910">
        <w:t>.</w:t>
      </w:r>
      <w:r>
        <w:t xml:space="preserve"> </w:t>
      </w:r>
      <w:r w:rsidR="00D260BC">
        <w:t xml:space="preserve">Place the geotextile cloth around the inside of the box being careful not to cover the wicking legs. Secure it to the side with duct tape. </w:t>
      </w:r>
    </w:p>
    <w:p w14:paraId="1CB0580E" w14:textId="342ECBC1" w:rsidR="00E64581" w:rsidRDefault="00E64581" w:rsidP="00460910"/>
    <w:p w14:paraId="024B8D93" w14:textId="63F5A5E1" w:rsidR="00E64581" w:rsidRDefault="00E64581" w:rsidP="00460910">
      <w:r>
        <w:rPr>
          <w:noProof/>
        </w:rPr>
        <w:drawing>
          <wp:inline distT="0" distB="0" distL="0" distR="0" wp14:anchorId="61E992AF" wp14:editId="2D527A22">
            <wp:extent cx="5494020" cy="5494020"/>
            <wp:effectExtent l="0" t="0" r="0" b="0"/>
            <wp:docPr id="9" name="Picture 9" descr="A picture containing cabinet, sitt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914_085909-COLLAGE.jpg"/>
                    <pic:cNvPicPr/>
                  </pic:nvPicPr>
                  <pic:blipFill>
                    <a:blip r:embed="rId11">
                      <a:extLst>
                        <a:ext uri="{28A0092B-C50C-407E-A947-70E740481C1C}">
                          <a14:useLocalDpi xmlns:a14="http://schemas.microsoft.com/office/drawing/2010/main" val="0"/>
                        </a:ext>
                      </a:extLst>
                    </a:blip>
                    <a:stretch>
                      <a:fillRect/>
                    </a:stretch>
                  </pic:blipFill>
                  <pic:spPr>
                    <a:xfrm>
                      <a:off x="0" y="0"/>
                      <a:ext cx="5494246" cy="5494246"/>
                    </a:xfrm>
                    <a:prstGeom prst="rect">
                      <a:avLst/>
                    </a:prstGeom>
                  </pic:spPr>
                </pic:pic>
              </a:graphicData>
            </a:graphic>
          </wp:inline>
        </w:drawing>
      </w:r>
    </w:p>
    <w:p w14:paraId="7877A5E1" w14:textId="45529D42" w:rsidR="000E6070" w:rsidRDefault="0021518F" w:rsidP="000E6070">
      <w:pPr>
        <w:spacing w:after="162" w:line="256" w:lineRule="auto"/>
      </w:pPr>
      <w:r>
        <w:rPr>
          <w:noProof/>
        </w:rPr>
        <w:lastRenderedPageBreak/>
        <w:drawing>
          <wp:inline distT="0" distB="0" distL="0" distR="0" wp14:anchorId="0D67B403" wp14:editId="0680AFB9">
            <wp:extent cx="5260144" cy="3945214"/>
            <wp:effectExtent l="0" t="666750" r="0" b="646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809_12281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265571" cy="3949285"/>
                    </a:xfrm>
                    <a:prstGeom prst="rect">
                      <a:avLst/>
                    </a:prstGeom>
                  </pic:spPr>
                </pic:pic>
              </a:graphicData>
            </a:graphic>
          </wp:inline>
        </w:drawing>
      </w:r>
    </w:p>
    <w:p w14:paraId="12C68F96" w14:textId="51C64779" w:rsidR="000E6070" w:rsidRDefault="000E6070" w:rsidP="000E6070">
      <w:pPr>
        <w:spacing w:after="148" w:line="256" w:lineRule="auto"/>
      </w:pPr>
    </w:p>
    <w:p w14:paraId="667F253D" w14:textId="77777777" w:rsidR="000E6070" w:rsidRDefault="000E6070" w:rsidP="000E6070">
      <w:pPr>
        <w:spacing w:after="162" w:line="256" w:lineRule="auto"/>
      </w:pPr>
      <w:r>
        <w:rPr>
          <w:sz w:val="26"/>
        </w:rPr>
        <w:t xml:space="preserve"> </w:t>
      </w:r>
    </w:p>
    <w:p w14:paraId="36C47465" w14:textId="261F78D4" w:rsidR="000E6070" w:rsidRDefault="002713A9" w:rsidP="002713A9">
      <w:pPr>
        <w:spacing w:after="160" w:line="256" w:lineRule="auto"/>
        <w:jc w:val="center"/>
      </w:pPr>
      <w:r>
        <w:rPr>
          <w:noProof/>
        </w:rPr>
        <w:lastRenderedPageBreak/>
        <w:drawing>
          <wp:inline distT="0" distB="0" distL="0" distR="0" wp14:anchorId="567F26EB" wp14:editId="457EA227">
            <wp:extent cx="6332340" cy="4749382"/>
            <wp:effectExtent l="0" t="800100" r="0" b="775335"/>
            <wp:docPr id="2" name="Picture 2" descr="A picture containing crossword puzzle, indoor, flo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919_11490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342762" cy="4757198"/>
                    </a:xfrm>
                    <a:prstGeom prst="rect">
                      <a:avLst/>
                    </a:prstGeom>
                  </pic:spPr>
                </pic:pic>
              </a:graphicData>
            </a:graphic>
          </wp:inline>
        </w:drawing>
      </w:r>
    </w:p>
    <w:p w14:paraId="53FF10E1" w14:textId="77777777" w:rsidR="00460910" w:rsidRDefault="00460910" w:rsidP="006C2E8F">
      <w:pPr>
        <w:pStyle w:val="Heading1"/>
        <w:ind w:left="-5"/>
      </w:pPr>
    </w:p>
    <w:p w14:paraId="55E725AA" w14:textId="30A0C9A6" w:rsidR="00846382" w:rsidRDefault="00846382" w:rsidP="006C2E8F">
      <w:pPr>
        <w:pStyle w:val="Heading1"/>
        <w:ind w:left="-5"/>
      </w:pPr>
    </w:p>
    <w:p w14:paraId="2364A7B1" w14:textId="67820897" w:rsidR="002875EA" w:rsidRDefault="002875EA" w:rsidP="002875EA">
      <w:pPr>
        <w:rPr>
          <w:lang w:eastAsia="en-AU"/>
        </w:rPr>
      </w:pPr>
    </w:p>
    <w:p w14:paraId="02907A27" w14:textId="7BAACFDB" w:rsidR="002875EA" w:rsidRDefault="002875EA" w:rsidP="002875EA">
      <w:pPr>
        <w:rPr>
          <w:lang w:eastAsia="en-AU"/>
        </w:rPr>
      </w:pPr>
    </w:p>
    <w:p w14:paraId="62F4EC69" w14:textId="77777777" w:rsidR="002875EA" w:rsidRPr="002875EA" w:rsidRDefault="002875EA" w:rsidP="002875EA">
      <w:pPr>
        <w:rPr>
          <w:lang w:eastAsia="en-AU"/>
        </w:rPr>
      </w:pPr>
    </w:p>
    <w:p w14:paraId="6807EA5D" w14:textId="31DB9ECB" w:rsidR="000E6070" w:rsidRDefault="000E6070" w:rsidP="006C2E8F">
      <w:pPr>
        <w:pStyle w:val="Heading1"/>
        <w:ind w:left="-5"/>
      </w:pPr>
      <w:r>
        <w:lastRenderedPageBreak/>
        <w:t xml:space="preserve">Step </w:t>
      </w:r>
      <w:r w:rsidR="00E86C2D">
        <w:t>6</w:t>
      </w:r>
      <w:r>
        <w:t xml:space="preserve"> </w:t>
      </w:r>
    </w:p>
    <w:p w14:paraId="5386AAB5" w14:textId="72D5996A" w:rsidR="00243A26" w:rsidRDefault="00846382" w:rsidP="002713A9">
      <w:pPr>
        <w:spacing w:after="108"/>
        <w:ind w:left="-5"/>
      </w:pPr>
      <w:bookmarkStart w:id="1" w:name="_Hlk21158216"/>
      <w:r>
        <w:t xml:space="preserve">First, </w:t>
      </w:r>
      <w:r w:rsidR="00E86C2D">
        <w:t xml:space="preserve">spray water over the cells and the sides of the beds (this helps the soil to stick to the cells and not fall through any holes/gaps) then </w:t>
      </w:r>
      <w:r>
        <w:t xml:space="preserve">fill the ‘wicks’, the 4 legs of each wicking cell, with </w:t>
      </w:r>
      <w:r w:rsidR="004D6614">
        <w:t>the</w:t>
      </w:r>
      <w:r w:rsidR="002875EA">
        <w:t xml:space="preserve"> </w:t>
      </w:r>
      <w:r>
        <w:t>perlite</w:t>
      </w:r>
      <w:r w:rsidR="006C209F">
        <w:t xml:space="preserve"> (note picture shows a different bed)</w:t>
      </w:r>
      <w:r w:rsidR="00E86C2D">
        <w:t xml:space="preserve">. </w:t>
      </w:r>
      <w:r>
        <w:t>This aids the wicking process and provides better aeration.</w:t>
      </w:r>
      <w:r w:rsidR="00715D06">
        <w:t xml:space="preserve"> </w:t>
      </w:r>
      <w:r w:rsidR="00067D4E">
        <w:t>Slowly f</w:t>
      </w:r>
      <w:r w:rsidR="000E6070">
        <w:t>ill the crate with soil</w:t>
      </w:r>
      <w:r w:rsidR="00715D06">
        <w:t xml:space="preserve"> until it is half full</w:t>
      </w:r>
      <w:r w:rsidR="002875EA">
        <w:t xml:space="preserve"> adding </w:t>
      </w:r>
      <w:r w:rsidR="004D6614">
        <w:t xml:space="preserve">coir, </w:t>
      </w:r>
      <w:r w:rsidR="002875EA">
        <w:t>a handful of blood and bone, a shovel full of manure per wheelbarrow load</w:t>
      </w:r>
      <w:r w:rsidR="00715D06">
        <w:t xml:space="preserve">, </w:t>
      </w:r>
      <w:r w:rsidR="00187DB8">
        <w:t>level it off</w:t>
      </w:r>
      <w:r w:rsidR="00774DB9">
        <w:t>, remove t</w:t>
      </w:r>
      <w:r w:rsidR="00A926DF">
        <w:t>h</w:t>
      </w:r>
      <w:r w:rsidR="00774DB9">
        <w:t xml:space="preserve">e clamps holding the plastic liner in place </w:t>
      </w:r>
      <w:r w:rsidR="00187DB8">
        <w:t>and then fill the reservoir with water</w:t>
      </w:r>
      <w:r w:rsidR="00A926DF">
        <w:t xml:space="preserve"> until water comes out the overflow pipe. This allows the liner to adjust to the extra tension of the water. </w:t>
      </w:r>
      <w:r w:rsidR="008E771E">
        <w:t>Once the water reservoir is full you can secure the main liner to the box using staples</w:t>
      </w:r>
      <w:r w:rsidR="00715D06">
        <w:t>/nails</w:t>
      </w:r>
      <w:r w:rsidR="008E771E">
        <w:t xml:space="preserve"> and cut </w:t>
      </w:r>
      <w:r w:rsidR="00E86C2D">
        <w:t>the excess to</w:t>
      </w:r>
      <w:r w:rsidR="008E771E">
        <w:t xml:space="preserve"> the level of the box. </w:t>
      </w:r>
      <w:r w:rsidR="002875EA">
        <w:t>C</w:t>
      </w:r>
      <w:r w:rsidR="00A926DF">
        <w:t>ontinue adding the soil</w:t>
      </w:r>
      <w:r w:rsidR="002875EA">
        <w:t xml:space="preserve">, </w:t>
      </w:r>
      <w:r w:rsidR="006C209F">
        <w:t xml:space="preserve">coir, </w:t>
      </w:r>
      <w:r w:rsidR="002875EA">
        <w:t xml:space="preserve">manure/organic fertilisers </w:t>
      </w:r>
      <w:r w:rsidR="00715D06">
        <w:t>to the top</w:t>
      </w:r>
      <w:r w:rsidR="002875EA">
        <w:t xml:space="preserve">, </w:t>
      </w:r>
      <w:r w:rsidR="000E6070">
        <w:t xml:space="preserve">allowing space next to the PVC pipe to place the worm farm. </w:t>
      </w:r>
      <w:r w:rsidR="006C2E8F">
        <w:t>Lightly c</w:t>
      </w:r>
      <w:r w:rsidR="000E6070">
        <w:t>ompact the soil as you go</w:t>
      </w:r>
      <w:r w:rsidR="006C2E8F">
        <w:t xml:space="preserve"> filling to just below the top, note that the soil level will sink slightly over the course of the week as the water starts to wick up and the soil settles</w:t>
      </w:r>
      <w:r w:rsidR="000E6070">
        <w:t>. The top of the worm farm should be at the soil level. Add the worm farm cover.</w:t>
      </w:r>
      <w:r w:rsidR="000E6070">
        <w:rPr>
          <w:sz w:val="26"/>
        </w:rPr>
        <w:t xml:space="preserve"> </w:t>
      </w:r>
      <w:r w:rsidR="00D57A96" w:rsidRPr="00E417BA">
        <w:t>Add plants!</w:t>
      </w:r>
      <w:r w:rsidR="006C2E8F">
        <w:t xml:space="preserve"> You will need to water new seedlings in until their roots grow and reach the wicking zone which starts 5-10cm below the soil surface. Apply a layer of mulch to keep the top of the soil cooler.</w:t>
      </w:r>
      <w:bookmarkEnd w:id="1"/>
      <w:r w:rsidR="00A27E6C">
        <w:t xml:space="preserve"> The bags the perlite came in can be ripped up and placed in the worm farm, water in thoroughly.</w:t>
      </w:r>
    </w:p>
    <w:p w14:paraId="553EFBDE" w14:textId="77777777" w:rsidR="002713A9" w:rsidRDefault="002713A9" w:rsidP="002713A9">
      <w:pPr>
        <w:spacing w:after="108"/>
        <w:ind w:left="-5"/>
      </w:pPr>
    </w:p>
    <w:p w14:paraId="4026ED82" w14:textId="1B2C6569" w:rsidR="00243A26" w:rsidRDefault="006C209F" w:rsidP="002713A9">
      <w:pPr>
        <w:spacing w:after="108"/>
        <w:ind w:left="-5"/>
        <w:jc w:val="center"/>
      </w:pPr>
      <w:r>
        <w:rPr>
          <w:noProof/>
        </w:rPr>
        <w:drawing>
          <wp:inline distT="0" distB="0" distL="0" distR="0" wp14:anchorId="113B2F89" wp14:editId="0111D826">
            <wp:extent cx="4356723" cy="3267629"/>
            <wp:effectExtent l="0" t="552450" r="0" b="523875"/>
            <wp:docPr id="6" name="Picture 6" descr="A picture containing outdoor, tree, piec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16_10554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375626" cy="3281806"/>
                    </a:xfrm>
                    <a:prstGeom prst="rect">
                      <a:avLst/>
                    </a:prstGeom>
                  </pic:spPr>
                </pic:pic>
              </a:graphicData>
            </a:graphic>
          </wp:inline>
        </w:drawing>
      </w:r>
    </w:p>
    <w:p w14:paraId="31684EAD" w14:textId="099F10DA" w:rsidR="00243A26" w:rsidRDefault="00243A26" w:rsidP="000E6070">
      <w:pPr>
        <w:spacing w:after="108"/>
        <w:ind w:left="-5"/>
      </w:pPr>
    </w:p>
    <w:p w14:paraId="071A952F" w14:textId="77777777" w:rsidR="004247CA" w:rsidRDefault="004247CA" w:rsidP="002713A9">
      <w:pPr>
        <w:spacing w:after="0" w:line="256" w:lineRule="auto"/>
        <w:ind w:right="4655"/>
      </w:pPr>
    </w:p>
    <w:p w14:paraId="77F56C8A" w14:textId="6B35CFF3" w:rsidR="006C2E8F" w:rsidRDefault="006C2E8F" w:rsidP="00D57A96">
      <w:pPr>
        <w:spacing w:after="0" w:line="256" w:lineRule="auto"/>
        <w:ind w:right="4655"/>
        <w:jc w:val="center"/>
      </w:pPr>
      <w:r>
        <w:rPr>
          <w:noProof/>
        </w:rPr>
        <w:drawing>
          <wp:inline distT="0" distB="0" distL="0" distR="0" wp14:anchorId="0A778821" wp14:editId="6DC0D97C">
            <wp:extent cx="5977570" cy="4483298"/>
            <wp:effectExtent l="0" t="742950" r="0" b="7366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1024_115459(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983476" cy="4487728"/>
                    </a:xfrm>
                    <a:prstGeom prst="rect">
                      <a:avLst/>
                    </a:prstGeom>
                  </pic:spPr>
                </pic:pic>
              </a:graphicData>
            </a:graphic>
          </wp:inline>
        </w:drawing>
      </w:r>
    </w:p>
    <w:p w14:paraId="268CB7C0" w14:textId="77777777" w:rsidR="00154BB8" w:rsidRPr="007C4E54" w:rsidRDefault="00154BB8" w:rsidP="00147FC3">
      <w:pPr>
        <w:pStyle w:val="NoSpacing"/>
        <w:rPr>
          <w:rFonts w:ascii="Arial" w:hAnsi="Arial"/>
          <w:sz w:val="22"/>
        </w:rPr>
      </w:pPr>
    </w:p>
    <w:sectPr w:rsidR="00154BB8" w:rsidRPr="007C4E54" w:rsidSect="00177CDF">
      <w:headerReference w:type="default" r:id="rId16"/>
      <w:pgSz w:w="11900" w:h="16840"/>
      <w:pgMar w:top="2694" w:right="843"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4FF67" w14:textId="77777777" w:rsidR="000109E2" w:rsidRDefault="000109E2">
      <w:pPr>
        <w:spacing w:after="0"/>
      </w:pPr>
      <w:r>
        <w:separator/>
      </w:r>
    </w:p>
  </w:endnote>
  <w:endnote w:type="continuationSeparator" w:id="0">
    <w:p w14:paraId="3E8E5CF5" w14:textId="77777777" w:rsidR="000109E2" w:rsidRDefault="000109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A057A" w14:textId="77777777" w:rsidR="000109E2" w:rsidRDefault="000109E2">
      <w:pPr>
        <w:spacing w:after="0"/>
      </w:pPr>
      <w:r>
        <w:separator/>
      </w:r>
    </w:p>
  </w:footnote>
  <w:footnote w:type="continuationSeparator" w:id="0">
    <w:p w14:paraId="02AD0182" w14:textId="77777777" w:rsidR="000109E2" w:rsidRDefault="000109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E582" w14:textId="77777777" w:rsidR="007C4E54" w:rsidRDefault="00764011">
    <w:pPr>
      <w:pStyle w:val="Header"/>
    </w:pPr>
    <w:r>
      <w:rPr>
        <w:noProof/>
        <w:lang w:val="en-US"/>
      </w:rPr>
      <w:drawing>
        <wp:anchor distT="0" distB="0" distL="114300" distR="114300" simplePos="0" relativeHeight="251658240" behindDoc="1" locked="0" layoutInCell="1" allowOverlap="1" wp14:anchorId="47691070" wp14:editId="24A8748D">
          <wp:simplePos x="0" y="0"/>
          <wp:positionH relativeFrom="column">
            <wp:posOffset>-939800</wp:posOffset>
          </wp:positionH>
          <wp:positionV relativeFrom="page">
            <wp:align>top</wp:align>
          </wp:positionV>
          <wp:extent cx="7561629" cy="10677378"/>
          <wp:effectExtent l="25400" t="0" r="7571" b="0"/>
          <wp:wrapNone/>
          <wp:docPr id="1" name="Picture 1" descr=":AHVG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VG Letterhead.pdf"/>
                  <pic:cNvPicPr>
                    <a:picLocks noChangeAspect="1" noChangeArrowheads="1"/>
                  </pic:cNvPicPr>
                </pic:nvPicPr>
                <pic:blipFill>
                  <a:blip r:embed="rId1"/>
                  <a:srcRect/>
                  <a:stretch>
                    <a:fillRect/>
                  </a:stretch>
                </pic:blipFill>
                <pic:spPr bwMode="auto">
                  <a:xfrm>
                    <a:off x="0" y="0"/>
                    <a:ext cx="7561629" cy="10677378"/>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7C4E54"/>
    <w:rsid w:val="00002840"/>
    <w:rsid w:val="000109E2"/>
    <w:rsid w:val="00066275"/>
    <w:rsid w:val="00067D4E"/>
    <w:rsid w:val="000C3792"/>
    <w:rsid w:val="000C48AE"/>
    <w:rsid w:val="000D03A6"/>
    <w:rsid w:val="000E6070"/>
    <w:rsid w:val="0013076F"/>
    <w:rsid w:val="00147FC3"/>
    <w:rsid w:val="00154BB8"/>
    <w:rsid w:val="00160F52"/>
    <w:rsid w:val="00177CDF"/>
    <w:rsid w:val="00187DB8"/>
    <w:rsid w:val="001B63C6"/>
    <w:rsid w:val="001F0AA5"/>
    <w:rsid w:val="0021518F"/>
    <w:rsid w:val="00243A26"/>
    <w:rsid w:val="002713A9"/>
    <w:rsid w:val="002875EA"/>
    <w:rsid w:val="002E1103"/>
    <w:rsid w:val="00322326"/>
    <w:rsid w:val="003A2F08"/>
    <w:rsid w:val="004247CA"/>
    <w:rsid w:val="00433126"/>
    <w:rsid w:val="00460910"/>
    <w:rsid w:val="004D6614"/>
    <w:rsid w:val="004F416F"/>
    <w:rsid w:val="00537513"/>
    <w:rsid w:val="00605769"/>
    <w:rsid w:val="006119DB"/>
    <w:rsid w:val="00646BFF"/>
    <w:rsid w:val="00673687"/>
    <w:rsid w:val="006C209F"/>
    <w:rsid w:val="006C2E8F"/>
    <w:rsid w:val="006F048B"/>
    <w:rsid w:val="00715D06"/>
    <w:rsid w:val="00724CC3"/>
    <w:rsid w:val="00764011"/>
    <w:rsid w:val="00774DB9"/>
    <w:rsid w:val="007C4E54"/>
    <w:rsid w:val="007D60FA"/>
    <w:rsid w:val="00807FD9"/>
    <w:rsid w:val="00843D93"/>
    <w:rsid w:val="00846382"/>
    <w:rsid w:val="00847BCD"/>
    <w:rsid w:val="00886450"/>
    <w:rsid w:val="008E771E"/>
    <w:rsid w:val="008F26D2"/>
    <w:rsid w:val="009416E4"/>
    <w:rsid w:val="00945CFC"/>
    <w:rsid w:val="0094738A"/>
    <w:rsid w:val="0097151D"/>
    <w:rsid w:val="00987EE2"/>
    <w:rsid w:val="00995E98"/>
    <w:rsid w:val="009A7890"/>
    <w:rsid w:val="00A27E6C"/>
    <w:rsid w:val="00A715C0"/>
    <w:rsid w:val="00A87460"/>
    <w:rsid w:val="00A90292"/>
    <w:rsid w:val="00A926DF"/>
    <w:rsid w:val="00B42B13"/>
    <w:rsid w:val="00B46A55"/>
    <w:rsid w:val="00BD53CD"/>
    <w:rsid w:val="00C1183A"/>
    <w:rsid w:val="00C331F2"/>
    <w:rsid w:val="00D02D17"/>
    <w:rsid w:val="00D260BC"/>
    <w:rsid w:val="00D427CE"/>
    <w:rsid w:val="00D57A96"/>
    <w:rsid w:val="00D709B9"/>
    <w:rsid w:val="00D73B22"/>
    <w:rsid w:val="00D80BBB"/>
    <w:rsid w:val="00E137A6"/>
    <w:rsid w:val="00E41046"/>
    <w:rsid w:val="00E417BA"/>
    <w:rsid w:val="00E5754D"/>
    <w:rsid w:val="00E64581"/>
    <w:rsid w:val="00E86C2D"/>
    <w:rsid w:val="00ED6311"/>
    <w:rsid w:val="00EF490F"/>
    <w:rsid w:val="00F53363"/>
    <w:rsid w:val="00F71BD7"/>
    <w:rsid w:val="00FA72DE"/>
    <w:rsid w:val="00FB60BD"/>
    <w:rsid w:val="00FE21E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4EEB"/>
  <w15:docId w15:val="{74288AC1-62D9-46BE-98E2-6E639AE6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B02"/>
  </w:style>
  <w:style w:type="paragraph" w:styleId="Heading1">
    <w:name w:val="heading 1"/>
    <w:next w:val="Normal"/>
    <w:link w:val="Heading1Char"/>
    <w:uiPriority w:val="9"/>
    <w:qFormat/>
    <w:rsid w:val="00147FC3"/>
    <w:pPr>
      <w:keepNext/>
      <w:keepLines/>
      <w:spacing w:after="129" w:line="256" w:lineRule="auto"/>
      <w:ind w:left="10" w:hanging="10"/>
      <w:outlineLvl w:val="0"/>
    </w:pPr>
    <w:rPr>
      <w:rFonts w:ascii="Times New Roman" w:eastAsia="Times New Roman" w:hAnsi="Times New Roman" w:cs="Times New Roman"/>
      <w:color w:val="000000"/>
      <w:sz w:val="26"/>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4E54"/>
    <w:pPr>
      <w:tabs>
        <w:tab w:val="center" w:pos="4320"/>
        <w:tab w:val="right" w:pos="8640"/>
      </w:tabs>
      <w:spacing w:after="0"/>
    </w:pPr>
  </w:style>
  <w:style w:type="character" w:customStyle="1" w:styleId="HeaderChar">
    <w:name w:val="Header Char"/>
    <w:basedOn w:val="DefaultParagraphFont"/>
    <w:link w:val="Header"/>
    <w:uiPriority w:val="99"/>
    <w:semiHidden/>
    <w:rsid w:val="007C4E54"/>
  </w:style>
  <w:style w:type="paragraph" w:styleId="Footer">
    <w:name w:val="footer"/>
    <w:basedOn w:val="Normal"/>
    <w:link w:val="FooterChar"/>
    <w:uiPriority w:val="99"/>
    <w:semiHidden/>
    <w:unhideWhenUsed/>
    <w:rsid w:val="007C4E54"/>
    <w:pPr>
      <w:tabs>
        <w:tab w:val="center" w:pos="4320"/>
        <w:tab w:val="right" w:pos="8640"/>
      </w:tabs>
      <w:spacing w:after="0"/>
    </w:pPr>
  </w:style>
  <w:style w:type="character" w:customStyle="1" w:styleId="FooterChar">
    <w:name w:val="Footer Char"/>
    <w:basedOn w:val="DefaultParagraphFont"/>
    <w:link w:val="Footer"/>
    <w:uiPriority w:val="99"/>
    <w:semiHidden/>
    <w:rsid w:val="007C4E54"/>
  </w:style>
  <w:style w:type="paragraph" w:styleId="NoSpacing">
    <w:name w:val="No Spacing"/>
    <w:uiPriority w:val="1"/>
    <w:qFormat/>
    <w:rsid w:val="007C4E54"/>
    <w:pPr>
      <w:spacing w:after="0"/>
    </w:pPr>
  </w:style>
  <w:style w:type="character" w:customStyle="1" w:styleId="Heading1Char">
    <w:name w:val="Heading 1 Char"/>
    <w:basedOn w:val="DefaultParagraphFont"/>
    <w:link w:val="Heading1"/>
    <w:uiPriority w:val="9"/>
    <w:rsid w:val="00147FC3"/>
    <w:rPr>
      <w:rFonts w:ascii="Times New Roman" w:eastAsia="Times New Roman" w:hAnsi="Times New Roman" w:cs="Times New Roman"/>
      <w:color w:val="000000"/>
      <w:sz w:val="26"/>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039590">
      <w:bodyDiv w:val="1"/>
      <w:marLeft w:val="0"/>
      <w:marRight w:val="0"/>
      <w:marTop w:val="0"/>
      <w:marBottom w:val="0"/>
      <w:divBdr>
        <w:top w:val="none" w:sz="0" w:space="0" w:color="auto"/>
        <w:left w:val="none" w:sz="0" w:space="0" w:color="auto"/>
        <w:bottom w:val="none" w:sz="0" w:space="0" w:color="auto"/>
        <w:right w:val="none" w:sz="0" w:space="0" w:color="auto"/>
      </w:divBdr>
    </w:div>
    <w:div w:id="464469409">
      <w:bodyDiv w:val="1"/>
      <w:marLeft w:val="0"/>
      <w:marRight w:val="0"/>
      <w:marTop w:val="0"/>
      <w:marBottom w:val="0"/>
      <w:divBdr>
        <w:top w:val="none" w:sz="0" w:space="0" w:color="auto"/>
        <w:left w:val="none" w:sz="0" w:space="0" w:color="auto"/>
        <w:bottom w:val="none" w:sz="0" w:space="0" w:color="auto"/>
        <w:right w:val="none" w:sz="0" w:space="0" w:color="auto"/>
      </w:divBdr>
    </w:div>
    <w:div w:id="170945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64E84-55F3-40DA-A7AD-E502ACBF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Mark</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Rhianan Murphy</dc:creator>
  <cp:keywords/>
  <cp:lastModifiedBy>Family</cp:lastModifiedBy>
  <cp:revision>3</cp:revision>
  <cp:lastPrinted>2019-09-13T23:50:00Z</cp:lastPrinted>
  <dcterms:created xsi:type="dcterms:W3CDTF">2020-03-19T05:09:00Z</dcterms:created>
  <dcterms:modified xsi:type="dcterms:W3CDTF">2020-03-19T05:10:00Z</dcterms:modified>
</cp:coreProperties>
</file>